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F5" w:rsidRDefault="00CD3754" w:rsidP="00417033">
      <w:pPr>
        <w:spacing w:after="0" w:line="259" w:lineRule="auto"/>
        <w:ind w:left="239" w:right="287"/>
        <w:jc w:val="center"/>
      </w:pPr>
      <w:r>
        <w:t>П</w:t>
      </w:r>
      <w:bookmarkStart w:id="0" w:name="_GoBack"/>
      <w:bookmarkEnd w:id="0"/>
      <w:r>
        <w:t>ОВЕСТКА ДНЯ</w:t>
      </w:r>
    </w:p>
    <w:p w:rsidR="00EC16F5" w:rsidRDefault="00CD3754" w:rsidP="00417033">
      <w:pPr>
        <w:spacing w:after="0" w:line="259" w:lineRule="auto"/>
        <w:ind w:left="0" w:right="198" w:firstLine="0"/>
        <w:jc w:val="center"/>
      </w:pPr>
      <w:r>
        <w:t>ЗАСЕДАНИЯ КОМИССИИ ПО ПРОТИВОДЕЙСТВИЮ КОРРУПЦИИ</w:t>
      </w:r>
    </w:p>
    <w:p w:rsidR="00EC16F5" w:rsidRDefault="00CD3754" w:rsidP="00417033">
      <w:pPr>
        <w:ind w:left="240" w:right="0"/>
        <w:jc w:val="center"/>
      </w:pPr>
      <w:r>
        <w:t>ГУЗ «</w:t>
      </w:r>
      <w:r w:rsidR="00417033">
        <w:t>ГОРОДСКАЯ ПОЛИКЛИНИКА №7 Г.ГРОДНО</w:t>
      </w:r>
      <w:r>
        <w:t>»</w:t>
      </w:r>
    </w:p>
    <w:p w:rsidR="00EC16F5" w:rsidRDefault="00417033">
      <w:pPr>
        <w:spacing w:after="0" w:line="259" w:lineRule="auto"/>
        <w:ind w:left="239" w:right="0"/>
        <w:jc w:val="center"/>
      </w:pPr>
      <w:r>
        <w:t>21.02.202</w:t>
      </w:r>
      <w:r w:rsidR="00C56F89">
        <w:t>3</w:t>
      </w:r>
      <w:r w:rsidR="00CD3754">
        <w:t xml:space="preserve"> 14.00 ЧАСОВ АКТОВЫЙ ЗАЛ </w:t>
      </w:r>
    </w:p>
    <w:p w:rsidR="00EC16F5" w:rsidRDefault="00CD3754">
      <w:pPr>
        <w:spacing w:after="28" w:line="259" w:lineRule="auto"/>
        <w:ind w:left="794" w:right="0" w:firstLine="0"/>
        <w:jc w:val="left"/>
      </w:pPr>
      <w:r>
        <w:t xml:space="preserve"> </w:t>
      </w:r>
    </w:p>
    <w:p w:rsidR="00EC16F5" w:rsidRDefault="00CD3754" w:rsidP="00417033">
      <w:pPr>
        <w:ind w:right="154"/>
      </w:pPr>
      <w:r>
        <w:t xml:space="preserve">Плановые вопросы: </w:t>
      </w:r>
    </w:p>
    <w:p w:rsidR="00417033" w:rsidRPr="00417033" w:rsidRDefault="00417033" w:rsidP="00417033">
      <w:pPr>
        <w:pStyle w:val="a3"/>
        <w:numPr>
          <w:ilvl w:val="0"/>
          <w:numId w:val="1"/>
        </w:numPr>
        <w:rPr>
          <w:szCs w:val="30"/>
        </w:rPr>
      </w:pPr>
      <w:r w:rsidRPr="00417033">
        <w:rPr>
          <w:szCs w:val="30"/>
        </w:rPr>
        <w:t xml:space="preserve">Изучение и анализ поступившей информации вышестоящих органов управления по вопросам соблюдения антикоррупционного законодательства в ГУЗ «Городская поликлиника №7 </w:t>
      </w:r>
      <w:proofErr w:type="spellStart"/>
      <w:r w:rsidRPr="00417033">
        <w:rPr>
          <w:szCs w:val="30"/>
        </w:rPr>
        <w:t>г.Гродно</w:t>
      </w:r>
      <w:proofErr w:type="spellEnd"/>
      <w:r w:rsidRPr="00417033">
        <w:rPr>
          <w:szCs w:val="30"/>
        </w:rPr>
        <w:t>».</w:t>
      </w:r>
    </w:p>
    <w:p w:rsidR="00417033" w:rsidRPr="00417033" w:rsidRDefault="00417033" w:rsidP="00417033">
      <w:pPr>
        <w:pStyle w:val="a3"/>
        <w:numPr>
          <w:ilvl w:val="0"/>
          <w:numId w:val="1"/>
        </w:numPr>
        <w:rPr>
          <w:szCs w:val="30"/>
        </w:rPr>
      </w:pPr>
      <w:r w:rsidRPr="00417033">
        <w:rPr>
          <w:szCs w:val="30"/>
        </w:rPr>
        <w:t xml:space="preserve">Результаты проведенного анонимного анкетирования по выявлению коррупционных проявлений в ГУЗ «Городская поликлиника №7 </w:t>
      </w:r>
      <w:proofErr w:type="spellStart"/>
      <w:r w:rsidRPr="00417033">
        <w:rPr>
          <w:szCs w:val="30"/>
        </w:rPr>
        <w:t>г.Гродно</w:t>
      </w:r>
      <w:proofErr w:type="spellEnd"/>
      <w:r w:rsidRPr="00417033">
        <w:rPr>
          <w:szCs w:val="30"/>
        </w:rPr>
        <w:t>».</w:t>
      </w:r>
    </w:p>
    <w:p w:rsidR="00417033" w:rsidRPr="00417033" w:rsidRDefault="00417033" w:rsidP="00417033">
      <w:pPr>
        <w:pStyle w:val="a3"/>
        <w:numPr>
          <w:ilvl w:val="0"/>
          <w:numId w:val="1"/>
        </w:numPr>
        <w:rPr>
          <w:szCs w:val="30"/>
        </w:rPr>
      </w:pPr>
      <w:r w:rsidRPr="00417033">
        <w:rPr>
          <w:szCs w:val="30"/>
        </w:rPr>
        <w:t>Результаты оценки качества выписки медикаментов на льготной основе инвалидам</w:t>
      </w:r>
    </w:p>
    <w:p w:rsidR="00417033" w:rsidRPr="00417033" w:rsidRDefault="00417033" w:rsidP="00417033">
      <w:pPr>
        <w:pStyle w:val="a3"/>
        <w:numPr>
          <w:ilvl w:val="0"/>
          <w:numId w:val="1"/>
        </w:numPr>
        <w:rPr>
          <w:szCs w:val="30"/>
        </w:rPr>
      </w:pPr>
      <w:r w:rsidRPr="00417033">
        <w:rPr>
          <w:szCs w:val="30"/>
        </w:rPr>
        <w:t>Реализация плана мероприятий по устранению необоснованного и недобросовестного посредничества при закупках товаров (работ, услуг)</w:t>
      </w:r>
    </w:p>
    <w:p w:rsidR="00417033" w:rsidRDefault="00417033">
      <w:pPr>
        <w:tabs>
          <w:tab w:val="center" w:pos="7901"/>
        </w:tabs>
        <w:ind w:left="0" w:right="0" w:firstLine="0"/>
        <w:jc w:val="left"/>
      </w:pPr>
    </w:p>
    <w:p w:rsidR="00CD3754" w:rsidRPr="00CD3754" w:rsidRDefault="00CD3754" w:rsidP="00CD3754">
      <w:pPr>
        <w:tabs>
          <w:tab w:val="center" w:pos="7901"/>
        </w:tabs>
        <w:ind w:left="0" w:right="0" w:firstLine="0"/>
      </w:pPr>
      <w:r w:rsidRPr="00CD3754">
        <w:t xml:space="preserve">На заседание комиссии по противодействию коррупции ГУЗ «Городская поликлиника №7 </w:t>
      </w:r>
      <w:proofErr w:type="spellStart"/>
      <w:r w:rsidRPr="00CD3754">
        <w:t>г.Гродно</w:t>
      </w:r>
      <w:proofErr w:type="spellEnd"/>
      <w:r w:rsidRPr="00CD3754">
        <w:t>» приглашаются члены комиссии по противодействию коррупции.</w:t>
      </w:r>
    </w:p>
    <w:p w:rsidR="00CD3754" w:rsidRDefault="00CD3754">
      <w:pPr>
        <w:tabs>
          <w:tab w:val="center" w:pos="7901"/>
        </w:tabs>
        <w:ind w:left="0" w:right="0" w:firstLine="0"/>
        <w:jc w:val="left"/>
      </w:pPr>
    </w:p>
    <w:p w:rsidR="00EC16F5" w:rsidRDefault="00CD3754" w:rsidP="00CD3754">
      <w:pPr>
        <w:tabs>
          <w:tab w:val="center" w:pos="7901"/>
        </w:tabs>
        <w:ind w:left="0" w:right="0" w:firstLine="0"/>
        <w:jc w:val="left"/>
      </w:pPr>
      <w:r>
        <w:t xml:space="preserve">Секретарь комиссии </w:t>
      </w:r>
      <w:r>
        <w:tab/>
      </w:r>
      <w:proofErr w:type="spellStart"/>
      <w:r w:rsidR="00417033">
        <w:t>Н.В.Алексеюк-Мантур</w:t>
      </w:r>
      <w:proofErr w:type="spellEnd"/>
      <w:r>
        <w:t xml:space="preserve"> 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EC16F5" w:rsidRDefault="00CD3754">
      <w:pPr>
        <w:spacing w:after="0" w:line="259" w:lineRule="auto"/>
        <w:ind w:left="106" w:right="0" w:firstLine="0"/>
        <w:jc w:val="left"/>
      </w:pPr>
      <w:r>
        <w:t xml:space="preserve"> </w:t>
      </w:r>
    </w:p>
    <w:sectPr w:rsidR="00EC16F5">
      <w:pgSz w:w="11906" w:h="16838"/>
      <w:pgMar w:top="1440" w:right="684" w:bottom="1440" w:left="15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6B32"/>
    <w:multiLevelType w:val="hybridMultilevel"/>
    <w:tmpl w:val="57E0982C"/>
    <w:lvl w:ilvl="0" w:tplc="66123E96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EA0352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1523F2A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120485C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9422BC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DE96B0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D683B8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C68D76A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C87B76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F5"/>
    <w:rsid w:val="00417033"/>
    <w:rsid w:val="00C56F89"/>
    <w:rsid w:val="00CD3754"/>
    <w:rsid w:val="00E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A111D"/>
  <w15:docId w15:val="{19F26479-C219-4750-9BDD-24B82163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2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2023-02-08T06:34:00Z</dcterms:created>
  <dcterms:modified xsi:type="dcterms:W3CDTF">2023-02-08T06:34:00Z</dcterms:modified>
</cp:coreProperties>
</file>